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02D" w:rsidRPr="00841BB0" w:rsidRDefault="0019002D" w:rsidP="0019002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841BB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841BB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FFADC2C" wp14:editId="35DD5F1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02D" w:rsidRPr="00841BB0" w:rsidRDefault="0019002D" w:rsidP="001900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9002D" w:rsidRPr="00841BB0" w:rsidRDefault="0019002D" w:rsidP="001900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9002D" w:rsidRPr="00841BB0" w:rsidRDefault="0019002D" w:rsidP="001900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9002D" w:rsidRPr="00841BB0" w:rsidRDefault="0019002D" w:rsidP="0019002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841BB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9002D" w:rsidRPr="00841BB0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002D" w:rsidRPr="00841BB0" w:rsidRDefault="0019002D" w:rsidP="0019002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841BB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19002D" w:rsidRPr="00841BB0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841BB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</w:t>
      </w:r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841BB0">
        <w:rPr>
          <w:rFonts w:ascii="Times New Roman" w:eastAsia="Times New Roman" w:hAnsi="Times New Roman" w:cs="Times New Roman"/>
          <w:b/>
          <w:u w:val="single"/>
          <w:lang w:eastAsia="sl-SI"/>
        </w:rPr>
        <w:t>14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841BB0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841BB0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19002D" w:rsidRPr="00841BB0" w:rsidRDefault="0019002D" w:rsidP="0019002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841BB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841BB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9002D" w:rsidRPr="00841BB0" w:rsidRDefault="0019002D" w:rsidP="00190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9002D" w:rsidRPr="00841BB0" w:rsidRDefault="0019002D" w:rsidP="001900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841BB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9002D" w:rsidRPr="00841BB0" w:rsidRDefault="0019002D" w:rsidP="0019002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19002D" w:rsidRPr="00841BB0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002D" w:rsidRPr="00841BB0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9002D" w:rsidRPr="00841BB0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002D" w:rsidRPr="00841BB0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PISARNIŠKO POHIŠTVO v sestavu in opisu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kot sledi iz prilog</w:t>
      </w:r>
    </w:p>
    <w:p w:rsidR="0019002D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9002D" w:rsidRDefault="0019002D" w:rsidP="0019002D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3C70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9002D" w:rsidRPr="00841BB0" w:rsidRDefault="0019002D" w:rsidP="0019002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9002D" w:rsidRPr="00841BB0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9002D" w:rsidRPr="00841BB0" w:rsidRDefault="0019002D" w:rsidP="00190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ceni mora biti zajeta kompletna dobava in montaža ter vsi zaključki.</w:t>
      </w:r>
      <w:r w:rsidRPr="00B40B4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 ceni mora biti zajeta kompletna dobava in montaža ter vsi zaključki.</w:t>
      </w:r>
      <w:r w:rsidRPr="00841BB0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841BB0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841BB0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19002D" w:rsidRPr="00841BB0" w:rsidRDefault="0019002D" w:rsidP="00190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002D" w:rsidRPr="00841BB0" w:rsidRDefault="0019002D" w:rsidP="00190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9002D" w:rsidRPr="00841BB0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9002D" w:rsidRPr="00841BB0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9002D" w:rsidRPr="00841BB0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002D" w:rsidRPr="00841BB0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9002D" w:rsidRPr="00841BB0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002D" w:rsidRPr="00841BB0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841BB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841BB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841BB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9002D" w:rsidRPr="00841BB0" w:rsidRDefault="0019002D" w:rsidP="00190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002D" w:rsidRPr="00841BB0" w:rsidRDefault="0019002D" w:rsidP="00190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9002D" w:rsidRPr="00841BB0" w:rsidRDefault="0019002D" w:rsidP="00190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841B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841B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9002D" w:rsidRPr="00841BB0" w:rsidRDefault="0019002D" w:rsidP="00190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1BB0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PISARNIŠKO POHIŠTVO_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</w:t>
      </w:r>
      <w:r w:rsidR="00726AC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bookmarkStart w:id="0" w:name="_GoBack"/>
      <w:bookmarkEnd w:id="0"/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29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841B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19002D" w:rsidRPr="00841BB0" w:rsidRDefault="0019002D" w:rsidP="00190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002D" w:rsidRPr="00841BB0" w:rsidRDefault="0019002D" w:rsidP="0019002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841BB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9002D" w:rsidRPr="00841BB0" w:rsidRDefault="0019002D" w:rsidP="001900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841BB0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9002D" w:rsidRPr="00841BB0" w:rsidRDefault="0019002D" w:rsidP="001900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9002D" w:rsidRPr="00841BB0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841BB0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841BB0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841BB0">
        <w:rPr>
          <w:rFonts w:ascii="Times New Roman" w:eastAsia="Times New Roman" w:hAnsi="Times New Roman" w:cs="Times New Roman"/>
          <w:lang w:eastAsia="sl-SI"/>
        </w:rPr>
        <w:t>.</w:t>
      </w:r>
    </w:p>
    <w:p w:rsidR="0019002D" w:rsidRPr="00841BB0" w:rsidRDefault="0019002D" w:rsidP="001900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9002D" w:rsidRDefault="0019002D" w:rsidP="0019002D"/>
    <w:p w:rsidR="00E22D3A" w:rsidRDefault="00E22D3A"/>
    <w:sectPr w:rsidR="00E22D3A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26AC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726AC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26AC6">
    <w:pPr>
      <w:pStyle w:val="Noga"/>
      <w:jc w:val="center"/>
    </w:pPr>
  </w:p>
  <w:p w:rsidR="00B251B9" w:rsidRDefault="00726AC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726AC6">
    <w:pPr>
      <w:pStyle w:val="Noga"/>
      <w:jc w:val="center"/>
    </w:pPr>
  </w:p>
  <w:p w:rsidR="00B251B9" w:rsidRDefault="00726AC6">
    <w:pPr>
      <w:pStyle w:val="Noga"/>
      <w:jc w:val="center"/>
    </w:pPr>
  </w:p>
  <w:p w:rsidR="00B251B9" w:rsidRDefault="00726AC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26AC6">
    <w:pPr>
      <w:pStyle w:val="Noga"/>
      <w:jc w:val="center"/>
      <w:rPr>
        <w:rFonts w:ascii="Arial" w:hAnsi="Arial"/>
        <w:sz w:val="16"/>
      </w:rPr>
    </w:pPr>
  </w:p>
  <w:p w:rsidR="00B251B9" w:rsidRDefault="00726AC6">
    <w:pPr>
      <w:pStyle w:val="Noga"/>
      <w:jc w:val="center"/>
      <w:rPr>
        <w:rFonts w:ascii="Arial" w:hAnsi="Arial"/>
        <w:sz w:val="16"/>
      </w:rPr>
    </w:pPr>
  </w:p>
  <w:p w:rsidR="00B251B9" w:rsidRDefault="00726AC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26AC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26AC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26AC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26AC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26AC6">
    <w:pPr>
      <w:pStyle w:val="Noga"/>
      <w:jc w:val="center"/>
      <w:rPr>
        <w:rFonts w:ascii="Arial" w:hAnsi="Arial"/>
        <w:sz w:val="16"/>
      </w:rPr>
    </w:pPr>
  </w:p>
  <w:p w:rsidR="00B251B9" w:rsidRDefault="00726AC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3E0F"/>
    <w:multiLevelType w:val="hybridMultilevel"/>
    <w:tmpl w:val="7A42918A"/>
    <w:lvl w:ilvl="0" w:tplc="FFC249DC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450107"/>
    <w:multiLevelType w:val="hybridMultilevel"/>
    <w:tmpl w:val="CA56BEAC"/>
    <w:lvl w:ilvl="0" w:tplc="5310F8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02D"/>
    <w:rsid w:val="0019002D"/>
    <w:rsid w:val="00726AC6"/>
    <w:rsid w:val="00E22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630057B"/>
  <w15:chartTrackingRefBased/>
  <w15:docId w15:val="{7F38D86E-E82E-4E72-81A7-A9621C990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9002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90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9002D"/>
  </w:style>
  <w:style w:type="paragraph" w:styleId="Glava">
    <w:name w:val="header"/>
    <w:basedOn w:val="Navaden"/>
    <w:link w:val="GlavaZnak"/>
    <w:uiPriority w:val="99"/>
    <w:semiHidden/>
    <w:unhideWhenUsed/>
    <w:rsid w:val="00190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9002D"/>
  </w:style>
  <w:style w:type="character" w:styleId="tevilkastrani">
    <w:name w:val="page number"/>
    <w:basedOn w:val="Privzetapisavaodstavka"/>
    <w:rsid w:val="0019002D"/>
  </w:style>
  <w:style w:type="paragraph" w:styleId="Odstavekseznama">
    <w:name w:val="List Paragraph"/>
    <w:basedOn w:val="Navaden"/>
    <w:uiPriority w:val="34"/>
    <w:qFormat/>
    <w:rsid w:val="0019002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90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900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2019-03-22T12:44:00Z</dcterms:created>
  <dcterms:modified xsi:type="dcterms:W3CDTF">2019-03-22T12:48:00Z</dcterms:modified>
</cp:coreProperties>
</file>